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CF1D5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  <w:t>绍兴市浙江越秀外国语学院教育发展基金会</w:t>
      </w:r>
    </w:p>
    <w:p w14:paraId="105AD148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  <w:t>2024年重大公益项目收支明细</w:t>
      </w:r>
    </w:p>
    <w:bookmarkEnd w:id="0"/>
    <w:p w14:paraId="7D796C2C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</w:p>
    <w:tbl>
      <w:tblPr>
        <w:tblStyle w:val="3"/>
        <w:tblW w:w="14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4172"/>
        <w:gridCol w:w="2905"/>
        <w:gridCol w:w="2768"/>
        <w:gridCol w:w="3805"/>
      </w:tblGrid>
      <w:tr w14:paraId="6D7A3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4BBEF58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172" w:type="dxa"/>
          </w:tcPr>
          <w:p w14:paraId="453EBCD5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905" w:type="dxa"/>
          </w:tcPr>
          <w:p w14:paraId="2E87414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大额支付对象</w:t>
            </w:r>
          </w:p>
        </w:tc>
        <w:tc>
          <w:tcPr>
            <w:tcW w:w="2768" w:type="dxa"/>
          </w:tcPr>
          <w:p w14:paraId="6A5BCA9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支付金额 </w:t>
            </w:r>
          </w:p>
        </w:tc>
        <w:tc>
          <w:tcPr>
            <w:tcW w:w="3805" w:type="dxa"/>
          </w:tcPr>
          <w:p w14:paraId="2B57333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占年度公益总支出比例</w:t>
            </w:r>
          </w:p>
        </w:tc>
      </w:tr>
      <w:tr w14:paraId="014FC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05A298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172" w:type="dxa"/>
          </w:tcPr>
          <w:p w14:paraId="64CD73F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转捐浙江越秀外国语学院</w:t>
            </w:r>
          </w:p>
        </w:tc>
        <w:tc>
          <w:tcPr>
            <w:tcW w:w="2905" w:type="dxa"/>
          </w:tcPr>
          <w:p w14:paraId="34FCF93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浙江越秀外国语学院</w:t>
            </w:r>
          </w:p>
        </w:tc>
        <w:tc>
          <w:tcPr>
            <w:tcW w:w="2768" w:type="dxa"/>
          </w:tcPr>
          <w:p w14:paraId="254F68A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2，650，000.00</w:t>
            </w:r>
          </w:p>
        </w:tc>
        <w:tc>
          <w:tcPr>
            <w:tcW w:w="3805" w:type="dxa"/>
          </w:tcPr>
          <w:p w14:paraId="41660EF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92.59%</w:t>
            </w:r>
          </w:p>
        </w:tc>
      </w:tr>
      <w:tr w14:paraId="1A5E2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3D8AB9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172" w:type="dxa"/>
          </w:tcPr>
          <w:p w14:paraId="1725CFE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CJ奖励基金</w:t>
            </w:r>
          </w:p>
        </w:tc>
        <w:tc>
          <w:tcPr>
            <w:tcW w:w="2905" w:type="dxa"/>
          </w:tcPr>
          <w:p w14:paraId="1D7CA83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优秀教师</w:t>
            </w:r>
          </w:p>
        </w:tc>
        <w:tc>
          <w:tcPr>
            <w:tcW w:w="2768" w:type="dxa"/>
          </w:tcPr>
          <w:p w14:paraId="480D67C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70，000.00</w:t>
            </w:r>
          </w:p>
        </w:tc>
        <w:tc>
          <w:tcPr>
            <w:tcW w:w="3805" w:type="dxa"/>
          </w:tcPr>
          <w:p w14:paraId="215F13A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2.45%</w:t>
            </w:r>
          </w:p>
        </w:tc>
      </w:tr>
      <w:tr w14:paraId="03426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7B1C40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172" w:type="dxa"/>
          </w:tcPr>
          <w:p w14:paraId="48BCC8C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新艾迪奖教金</w:t>
            </w:r>
          </w:p>
        </w:tc>
        <w:tc>
          <w:tcPr>
            <w:tcW w:w="2905" w:type="dxa"/>
          </w:tcPr>
          <w:p w14:paraId="117BB50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优秀教师</w:t>
            </w:r>
          </w:p>
        </w:tc>
        <w:tc>
          <w:tcPr>
            <w:tcW w:w="2768" w:type="dxa"/>
          </w:tcPr>
          <w:p w14:paraId="6687015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40，000.00</w:t>
            </w:r>
          </w:p>
        </w:tc>
        <w:tc>
          <w:tcPr>
            <w:tcW w:w="3805" w:type="dxa"/>
          </w:tcPr>
          <w:p w14:paraId="2B4E708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1.40%</w:t>
            </w:r>
          </w:p>
        </w:tc>
      </w:tr>
      <w:tr w14:paraId="08B02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DB6BF90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172" w:type="dxa"/>
          </w:tcPr>
          <w:p w14:paraId="205CF16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冯迪洋助学金</w:t>
            </w:r>
          </w:p>
        </w:tc>
        <w:tc>
          <w:tcPr>
            <w:tcW w:w="2905" w:type="dxa"/>
          </w:tcPr>
          <w:p w14:paraId="44EF9CE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贫困学生</w:t>
            </w:r>
          </w:p>
        </w:tc>
        <w:tc>
          <w:tcPr>
            <w:tcW w:w="2768" w:type="dxa"/>
          </w:tcPr>
          <w:p w14:paraId="59C88E6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28，000.00</w:t>
            </w:r>
          </w:p>
        </w:tc>
        <w:tc>
          <w:tcPr>
            <w:tcW w:w="3805" w:type="dxa"/>
          </w:tcPr>
          <w:p w14:paraId="55CBB03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0.98%</w:t>
            </w:r>
          </w:p>
        </w:tc>
      </w:tr>
      <w:tr w14:paraId="01AE8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D528E6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172" w:type="dxa"/>
          </w:tcPr>
          <w:p w14:paraId="46868F8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冯迪洋奖教金</w:t>
            </w:r>
          </w:p>
        </w:tc>
        <w:tc>
          <w:tcPr>
            <w:tcW w:w="2905" w:type="dxa"/>
          </w:tcPr>
          <w:p w14:paraId="7A7DD84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优秀教师</w:t>
            </w:r>
          </w:p>
        </w:tc>
        <w:tc>
          <w:tcPr>
            <w:tcW w:w="2768" w:type="dxa"/>
          </w:tcPr>
          <w:p w14:paraId="050F752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20，000.00</w:t>
            </w:r>
          </w:p>
        </w:tc>
        <w:tc>
          <w:tcPr>
            <w:tcW w:w="3805" w:type="dxa"/>
          </w:tcPr>
          <w:p w14:paraId="3237D97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0.70%</w:t>
            </w:r>
          </w:p>
        </w:tc>
      </w:tr>
      <w:tr w14:paraId="079C4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97942A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172" w:type="dxa"/>
          </w:tcPr>
          <w:p w14:paraId="37936FC0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新艾迪奖学金</w:t>
            </w:r>
          </w:p>
        </w:tc>
        <w:tc>
          <w:tcPr>
            <w:tcW w:w="2905" w:type="dxa"/>
          </w:tcPr>
          <w:p w14:paraId="30EB12B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</w:tcPr>
          <w:p w14:paraId="4270C25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16，000.00</w:t>
            </w:r>
          </w:p>
        </w:tc>
        <w:tc>
          <w:tcPr>
            <w:tcW w:w="3805" w:type="dxa"/>
          </w:tcPr>
          <w:p w14:paraId="2EF7DED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0.56%</w:t>
            </w:r>
          </w:p>
        </w:tc>
      </w:tr>
      <w:tr w14:paraId="43246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51E26D2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172" w:type="dxa"/>
          </w:tcPr>
          <w:p w14:paraId="591A01B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应华亮校友奖学金</w:t>
            </w:r>
          </w:p>
        </w:tc>
        <w:tc>
          <w:tcPr>
            <w:tcW w:w="2905" w:type="dxa"/>
          </w:tcPr>
          <w:p w14:paraId="3CD281B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  <w:shd w:val="clear"/>
            <w:vAlign w:val="top"/>
          </w:tcPr>
          <w:p w14:paraId="1A5D2A7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16，000.00</w:t>
            </w:r>
          </w:p>
        </w:tc>
        <w:tc>
          <w:tcPr>
            <w:tcW w:w="3805" w:type="dxa"/>
            <w:shd w:val="clear"/>
            <w:vAlign w:val="top"/>
          </w:tcPr>
          <w:p w14:paraId="59D91946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0.56%</w:t>
            </w:r>
          </w:p>
        </w:tc>
      </w:tr>
      <w:tr w14:paraId="68588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677ECE4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4172" w:type="dxa"/>
          </w:tcPr>
          <w:p w14:paraId="0750F23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冯迪洋奖学金</w:t>
            </w:r>
          </w:p>
        </w:tc>
        <w:tc>
          <w:tcPr>
            <w:tcW w:w="2905" w:type="dxa"/>
          </w:tcPr>
          <w:p w14:paraId="7BE2F01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</w:tcPr>
          <w:p w14:paraId="798A78F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12，000.00</w:t>
            </w:r>
          </w:p>
        </w:tc>
        <w:tc>
          <w:tcPr>
            <w:tcW w:w="3805" w:type="dxa"/>
          </w:tcPr>
          <w:p w14:paraId="1609FCC1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0.42%</w:t>
            </w:r>
          </w:p>
        </w:tc>
      </w:tr>
      <w:tr w14:paraId="1014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5060C2F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4172" w:type="dxa"/>
          </w:tcPr>
          <w:p w14:paraId="2213075D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应华亮助力乡村振兴大学生公益使者奖励金</w:t>
            </w:r>
          </w:p>
        </w:tc>
        <w:tc>
          <w:tcPr>
            <w:tcW w:w="2905" w:type="dxa"/>
          </w:tcPr>
          <w:p w14:paraId="04ED0C8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</w:tcPr>
          <w:p w14:paraId="0B243700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10，000.00</w:t>
            </w:r>
          </w:p>
        </w:tc>
        <w:tc>
          <w:tcPr>
            <w:tcW w:w="3805" w:type="dxa"/>
          </w:tcPr>
          <w:p w14:paraId="7159B8C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0.35%</w:t>
            </w:r>
          </w:p>
        </w:tc>
      </w:tr>
      <w:tr w14:paraId="0ABDA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434" w:type="dxa"/>
            <w:gridSpan w:val="2"/>
          </w:tcPr>
          <w:p w14:paraId="4E4BB14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小计</w:t>
            </w:r>
          </w:p>
        </w:tc>
        <w:tc>
          <w:tcPr>
            <w:tcW w:w="2905" w:type="dxa"/>
          </w:tcPr>
          <w:p w14:paraId="25AE3DF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</w:tcPr>
          <w:p w14:paraId="2B8683E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2，862，000.00</w:t>
            </w:r>
          </w:p>
        </w:tc>
        <w:tc>
          <w:tcPr>
            <w:tcW w:w="3805" w:type="dxa"/>
          </w:tcPr>
          <w:p w14:paraId="42B08DCC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100%</w:t>
            </w:r>
          </w:p>
        </w:tc>
      </w:tr>
    </w:tbl>
    <w:p w14:paraId="163610DF"/>
    <w:sectPr>
      <w:pgSz w:w="16838" w:h="11906" w:orient="landscape"/>
      <w:pgMar w:top="782" w:right="1440" w:bottom="782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C75D1"/>
    <w:rsid w:val="51FE7251"/>
    <w:rsid w:val="523C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FF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2026-05-12T00:45:00Z</dcterms:created>
  <dc:creator>Administrator</dc:creator>
  <cp:lastModifiedBy>Administrator</cp:lastModifiedBy>
  <dcterms:modified xsi:type="dcterms:W3CDTF">2026-05-12T00:54:15Z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68A9B24524B74EF295ED17DBB76C8B88_11</vt:lpwstr>
  </property>
  <property fmtid="{D5CDD505-2E9C-101B-9397-08002B2CF9AE}" pid="4" name="KSOTemplateDocerSaveRecord">
    <vt:lpwstr>eyJoZGlkIjoiN2JmYzQwMWZjZmIyMmM3YjU1YTY1ZDIyZGE3MTk3NDYifQ==</vt:lpwstr>
  </property>
</Properties>
</file>